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77" w:type="pct"/>
        <w:tblCellSpacing w:w="0" w:type="dxa"/>
        <w:tblInd w:w="-7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7"/>
        <w:gridCol w:w="240"/>
      </w:tblGrid>
      <w:tr w:rsidR="003149BC" w14:paraId="1B640B53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5DB015E0" w14:textId="271D59CF" w:rsidR="003149BC" w:rsidRDefault="00783CAC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  <w:r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“</w:t>
            </w:r>
            <w:r w:rsidR="002A0EE8" w:rsidRPr="002A0EE8"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  <w:t>时变等离子鞘套下畸变雷达信号建模方法</w:t>
            </w:r>
            <w:r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”等</w:t>
            </w:r>
            <w:r w:rsidR="000F1FC0"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  <w:t>2</w:t>
            </w:r>
            <w:r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项专利具体信</w:t>
            </w:r>
            <w:r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47441EF2" w14:textId="77777777" w:rsidR="003149BC" w:rsidRDefault="003149BC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:rsidR="003149BC" w14:paraId="64EB050B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681327B9" w14:textId="77777777" w:rsidR="003149BC" w:rsidRPr="00B26C3A" w:rsidRDefault="003149BC">
            <w:pPr>
              <w:widowControl/>
              <w:spacing w:line="396" w:lineRule="atLeast"/>
              <w:rPr>
                <w:rFonts w:ascii="楷体_GB2312" w:eastAsia="楷体_GB2312" w:hAnsi="仿宋" w:cs="宋体"/>
                <w:color w:val="000000"/>
                <w:kern w:val="0"/>
                <w:szCs w:val="21"/>
              </w:rPr>
            </w:pPr>
          </w:p>
          <w:tbl>
            <w:tblPr>
              <w:tblpPr w:leftFromText="180" w:rightFromText="180" w:vertAnchor="text" w:horzAnchor="page" w:tblpX="177" w:tblpY="-3825"/>
              <w:tblOverlap w:val="never"/>
              <w:tblW w:w="903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"/>
              <w:gridCol w:w="1603"/>
              <w:gridCol w:w="850"/>
              <w:gridCol w:w="2253"/>
              <w:gridCol w:w="953"/>
              <w:gridCol w:w="624"/>
              <w:gridCol w:w="1271"/>
              <w:gridCol w:w="468"/>
              <w:gridCol w:w="647"/>
            </w:tblGrid>
            <w:tr w:rsidR="003149BC" w:rsidRPr="00B26C3A" w14:paraId="28735132" w14:textId="77777777" w:rsidTr="000F1FC0">
              <w:tc>
                <w:tcPr>
                  <w:tcW w:w="20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1E7C35E" w14:textId="77777777" w:rsidR="003149BC" w:rsidRPr="00B26C3A" w:rsidRDefault="00783CAC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88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33EBAD9" w14:textId="77777777" w:rsidR="003149BC" w:rsidRPr="00B26C3A" w:rsidRDefault="00783CAC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47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892FE88" w14:textId="77777777" w:rsidR="003149BC" w:rsidRPr="00B26C3A" w:rsidRDefault="00783CAC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124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A3B903B" w14:textId="77777777" w:rsidR="003149BC" w:rsidRPr="00B26C3A" w:rsidRDefault="00783CAC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27" w:type="pct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A1905B1" w14:textId="77777777" w:rsidR="003149BC" w:rsidRPr="00B26C3A" w:rsidRDefault="00783CAC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授权日</w:t>
                  </w:r>
                </w:p>
              </w:tc>
              <w:tc>
                <w:tcPr>
                  <w:tcW w:w="34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CFC4478" w14:textId="77777777" w:rsidR="003149BC" w:rsidRPr="00B26C3A" w:rsidRDefault="00783CAC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专利权人</w:t>
                  </w:r>
                </w:p>
              </w:tc>
              <w:tc>
                <w:tcPr>
                  <w:tcW w:w="70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4DBA262" w14:textId="77777777" w:rsidR="003149BC" w:rsidRPr="00B26C3A" w:rsidRDefault="00783CAC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25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08F16DEF" w14:textId="77777777" w:rsidR="003149BC" w:rsidRPr="00B26C3A" w:rsidRDefault="003149BC">
                  <w:pPr>
                    <w:widowControl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</w:p>
                <w:p w14:paraId="3113259E" w14:textId="77777777" w:rsidR="003149BC" w:rsidRPr="00B26C3A" w:rsidRDefault="00783CAC">
                  <w:pPr>
                    <w:widowControl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许可时间</w:t>
                  </w:r>
                </w:p>
              </w:tc>
              <w:tc>
                <w:tcPr>
                  <w:tcW w:w="35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4696F64A" w14:textId="77777777" w:rsidR="003149BC" w:rsidRPr="00B26C3A" w:rsidRDefault="00783CAC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项目负责人</w:t>
                  </w:r>
                </w:p>
              </w:tc>
            </w:tr>
            <w:tr w:rsidR="003149BC" w:rsidRPr="00B26C3A" w14:paraId="0EE1BA02" w14:textId="77777777" w:rsidTr="000F1FC0">
              <w:trPr>
                <w:trHeight w:val="663"/>
              </w:trPr>
              <w:tc>
                <w:tcPr>
                  <w:tcW w:w="205" w:type="pct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AFEBC9C" w14:textId="77777777" w:rsidR="003149BC" w:rsidRPr="00B26C3A" w:rsidRDefault="00783CAC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8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9969785" w14:textId="038C1CF6" w:rsidR="003149BC" w:rsidRPr="00B26C3A" w:rsidRDefault="00B26C3A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bookmarkStart w:id="0" w:name="OLE_LINK19"/>
                  <w:r w:rsidRPr="00B26C3A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时变等离子</w:t>
                  </w:r>
                  <w:proofErr w:type="gramStart"/>
                  <w:r w:rsidRPr="00B26C3A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鞘套下</w:t>
                  </w:r>
                  <w:proofErr w:type="gramEnd"/>
                  <w:r w:rsidRPr="00B26C3A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畸变雷达信号建模方法</w:t>
                  </w:r>
                  <w:bookmarkEnd w:id="0"/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31A351B" w14:textId="05E5B7F1" w:rsidR="00B26C3A" w:rsidRPr="00B26C3A" w:rsidRDefault="00B26C3A" w:rsidP="00B26C3A">
                  <w:pPr>
                    <w:snapToGrid w:val="0"/>
                    <w:spacing w:line="312" w:lineRule="auto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bookmarkStart w:id="1" w:name="_Hlk214550462"/>
                  <w:r w:rsidRPr="00B26C3A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沈方芳,丁懿 ；白博文；；张中道</w:t>
                  </w:r>
                  <w:r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，</w:t>
                  </w:r>
                  <w:r w:rsidRPr="00B26C3A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陈旭阳；刘彦明</w:t>
                  </w:r>
                  <w:bookmarkEnd w:id="1"/>
                  <w:r w:rsidRPr="00B26C3A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等</w:t>
                  </w:r>
                </w:p>
                <w:p w14:paraId="313FA40E" w14:textId="3F7401DC" w:rsidR="003149BC" w:rsidRPr="00B26C3A" w:rsidRDefault="003149BC">
                  <w:pPr>
                    <w:widowControl/>
                    <w:jc w:val="left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4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18585A6" w14:textId="29DB3C59" w:rsidR="003149BC" w:rsidRPr="00B26C3A" w:rsidRDefault="00B26C3A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bookmarkStart w:id="2" w:name="_Hlk214550165"/>
                  <w:r w:rsidRPr="00B26C3A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ZL201910626458.0</w:t>
                  </w:r>
                  <w:bookmarkEnd w:id="2"/>
                </w:p>
              </w:tc>
              <w:tc>
                <w:tcPr>
                  <w:tcW w:w="52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A6525F8" w14:textId="469535F4" w:rsidR="003149BC" w:rsidRPr="00B26C3A" w:rsidRDefault="00783CAC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0F1FC0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20</w:t>
                  </w:r>
                  <w:r w:rsidR="00936EFD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23</w:t>
                  </w:r>
                  <w:r w:rsidRPr="000F1FC0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-06-</w:t>
                  </w:r>
                  <w:r w:rsidR="00936EFD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34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56E6DE5" w14:textId="77777777" w:rsidR="003149BC" w:rsidRPr="00B26C3A" w:rsidRDefault="00783CAC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703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87A92A6" w14:textId="36C0AC4B" w:rsidR="003149BC" w:rsidRPr="00B26C3A" w:rsidRDefault="004F7252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5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58EDCF" w14:textId="7291A5F6" w:rsidR="003149BC" w:rsidRPr="00B26C3A" w:rsidRDefault="00276E76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2</w:t>
                  </w:r>
                  <w:bookmarkStart w:id="3" w:name="_GoBack"/>
                  <w:bookmarkEnd w:id="3"/>
                  <w:r w:rsidR="00783CAC"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年</w:t>
                  </w:r>
                </w:p>
              </w:tc>
              <w:tc>
                <w:tcPr>
                  <w:tcW w:w="358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A7C949" w14:textId="6F5E81E8" w:rsidR="003149BC" w:rsidRPr="00B26C3A" w:rsidRDefault="00936EFD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沈方芳</w:t>
                  </w:r>
                </w:p>
              </w:tc>
            </w:tr>
            <w:tr w:rsidR="000F1FC0" w:rsidRPr="00B26C3A" w14:paraId="15E203B7" w14:textId="77777777" w:rsidTr="000F1FC0">
              <w:trPr>
                <w:trHeight w:val="738"/>
              </w:trPr>
              <w:tc>
                <w:tcPr>
                  <w:tcW w:w="205" w:type="pct"/>
                  <w:tcBorders>
                    <w:top w:val="single" w:sz="8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4A992F5" w14:textId="61932964" w:rsidR="000F1FC0" w:rsidRPr="00B26C3A" w:rsidRDefault="000F1FC0" w:rsidP="000F1FC0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87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8776544" w14:textId="03727E2E" w:rsidR="000F1FC0" w:rsidRPr="00B26C3A" w:rsidRDefault="00823A54" w:rsidP="000F1FC0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bookmarkStart w:id="4" w:name="_Hlk214550147"/>
                  <w:proofErr w:type="gramStart"/>
                  <w:r w:rsidRPr="00B26C3A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等离子鞘套包覆</w:t>
                  </w:r>
                  <w:proofErr w:type="gramEnd"/>
                  <w:r w:rsidRPr="00B26C3A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空间高速目标的ISAR距离像补偿方法</w:t>
                  </w:r>
                  <w:bookmarkEnd w:id="4"/>
                </w:p>
              </w:tc>
              <w:tc>
                <w:tcPr>
                  <w:tcW w:w="470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774DE9D" w14:textId="08733B52" w:rsidR="000F1FC0" w:rsidRPr="00B26C3A" w:rsidRDefault="00823A54" w:rsidP="000F1FC0">
                  <w:pPr>
                    <w:widowControl/>
                    <w:jc w:val="left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823A54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沈方芳，毛铮，陈旭阳，白博文，谢曜聪，刘彦明</w:t>
                  </w:r>
                  <w:r w:rsidRPr="00823A54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.</w:t>
                  </w:r>
                </w:p>
              </w:tc>
              <w:tc>
                <w:tcPr>
                  <w:tcW w:w="1246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98CD8B7" w14:textId="0F9FA339" w:rsidR="000F1FC0" w:rsidRPr="00B26C3A" w:rsidRDefault="00823A54" w:rsidP="000F1FC0">
                  <w:pPr>
                    <w:widowControl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bookmarkStart w:id="5" w:name="_Hlk214550428"/>
                  <w:r w:rsidRPr="00823A54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Z</w:t>
                  </w:r>
                  <w:r w:rsidRPr="00823A54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L202210507749.X</w:t>
                  </w:r>
                  <w:bookmarkEnd w:id="5"/>
                </w:p>
              </w:tc>
              <w:tc>
                <w:tcPr>
                  <w:tcW w:w="527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B62E0B7" w14:textId="70B7E607" w:rsidR="000F1FC0" w:rsidRPr="00B26C3A" w:rsidRDefault="000F1FC0" w:rsidP="000F1FC0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202</w:t>
                  </w:r>
                  <w:r w:rsidR="00823A54" w:rsidRPr="00B26C3A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4</w:t>
                  </w: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年0</w:t>
                  </w:r>
                  <w:r w:rsidR="00823A54" w:rsidRPr="00B26C3A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7</w:t>
                  </w: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月</w:t>
                  </w:r>
                  <w:r w:rsidR="00823A54" w:rsidRPr="00B26C3A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30</w:t>
                  </w: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日</w:t>
                  </w:r>
                </w:p>
              </w:tc>
              <w:tc>
                <w:tcPr>
                  <w:tcW w:w="34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B538641" w14:textId="234D5621" w:rsidR="000F1FC0" w:rsidRPr="00B26C3A" w:rsidRDefault="000F1FC0" w:rsidP="000F1FC0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70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E5220D1" w14:textId="45B90F0F" w:rsidR="000F1FC0" w:rsidRPr="00B26C3A" w:rsidRDefault="00F1723D" w:rsidP="000F1FC0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5</w:t>
                  </w:r>
                  <w:r w:rsidR="00D74202"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  <w:t>.5</w:t>
                  </w:r>
                </w:p>
              </w:tc>
              <w:tc>
                <w:tcPr>
                  <w:tcW w:w="25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C1A40D" w14:textId="22EAB5D0" w:rsidR="000F1FC0" w:rsidRPr="00B26C3A" w:rsidRDefault="00A93118" w:rsidP="000F1FC0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2</w:t>
                  </w:r>
                  <w:r w:rsidR="000F1FC0"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年</w:t>
                  </w:r>
                </w:p>
              </w:tc>
              <w:tc>
                <w:tcPr>
                  <w:tcW w:w="35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BF746B" w14:textId="610ECD9E" w:rsidR="000F1FC0" w:rsidRPr="00B26C3A" w:rsidRDefault="00823A54" w:rsidP="000F1FC0">
                  <w:pPr>
                    <w:widowControl/>
                    <w:jc w:val="center"/>
                    <w:rPr>
                      <w:rFonts w:ascii="楷体_GB2312" w:eastAsia="楷体_GB2312" w:hAnsi="仿宋" w:cs="宋体"/>
                      <w:color w:val="000000"/>
                      <w:kern w:val="0"/>
                      <w:szCs w:val="21"/>
                    </w:rPr>
                  </w:pPr>
                  <w:r w:rsidRPr="00B26C3A">
                    <w:rPr>
                      <w:rFonts w:ascii="楷体_GB2312" w:eastAsia="楷体_GB2312" w:hAnsi="仿宋" w:cs="宋体" w:hint="eastAsia"/>
                      <w:color w:val="000000"/>
                      <w:kern w:val="0"/>
                      <w:szCs w:val="21"/>
                    </w:rPr>
                    <w:t>沈方芳</w:t>
                  </w:r>
                </w:p>
              </w:tc>
            </w:tr>
          </w:tbl>
          <w:p w14:paraId="1AB54AF7" w14:textId="77777777" w:rsidR="003149BC" w:rsidRPr="00B26C3A" w:rsidRDefault="003149BC">
            <w:pPr>
              <w:widowControl/>
              <w:spacing w:line="396" w:lineRule="atLeast"/>
              <w:jc w:val="left"/>
              <w:rPr>
                <w:rFonts w:ascii="楷体_GB2312" w:eastAsia="楷体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3809A426" w14:textId="77777777" w:rsidR="003149BC" w:rsidRDefault="003149BC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</w:tr>
    </w:tbl>
    <w:p w14:paraId="272D5C87" w14:textId="77777777" w:rsidR="003149BC" w:rsidRDefault="003149BC"/>
    <w:sectPr w:rsidR="003149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3B74C" w14:textId="77777777" w:rsidR="006B16D9" w:rsidRDefault="006B16D9" w:rsidP="000F1FC0">
      <w:r>
        <w:separator/>
      </w:r>
    </w:p>
  </w:endnote>
  <w:endnote w:type="continuationSeparator" w:id="0">
    <w:p w14:paraId="67EDDF20" w14:textId="77777777" w:rsidR="006B16D9" w:rsidRDefault="006B16D9" w:rsidP="000F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B2279" w14:textId="77777777" w:rsidR="006B16D9" w:rsidRDefault="006B16D9" w:rsidP="000F1FC0">
      <w:r>
        <w:separator/>
      </w:r>
    </w:p>
  </w:footnote>
  <w:footnote w:type="continuationSeparator" w:id="0">
    <w:p w14:paraId="4924CFA5" w14:textId="77777777" w:rsidR="006B16D9" w:rsidRDefault="006B16D9" w:rsidP="000F1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85E9D"/>
    <w:multiLevelType w:val="multilevel"/>
    <w:tmpl w:val="20C85E9D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zZDA4NWEwYTQ2OWM2ZDIxM2U5M2U3MGY1MzlmOTIifQ=="/>
  </w:docVars>
  <w:rsids>
    <w:rsidRoot w:val="00427A4F"/>
    <w:rsid w:val="000177B6"/>
    <w:rsid w:val="000559B0"/>
    <w:rsid w:val="000B16BB"/>
    <w:rsid w:val="000B53A8"/>
    <w:rsid w:val="000F1FC0"/>
    <w:rsid w:val="00157214"/>
    <w:rsid w:val="00181A7D"/>
    <w:rsid w:val="001A7307"/>
    <w:rsid w:val="00240B2F"/>
    <w:rsid w:val="0024231F"/>
    <w:rsid w:val="002603F0"/>
    <w:rsid w:val="00276E76"/>
    <w:rsid w:val="002A0EE8"/>
    <w:rsid w:val="003149BC"/>
    <w:rsid w:val="00321DE6"/>
    <w:rsid w:val="00325753"/>
    <w:rsid w:val="0033773F"/>
    <w:rsid w:val="00342532"/>
    <w:rsid w:val="00363480"/>
    <w:rsid w:val="003D26C3"/>
    <w:rsid w:val="003F0B28"/>
    <w:rsid w:val="003F5E02"/>
    <w:rsid w:val="004117C0"/>
    <w:rsid w:val="00427A4F"/>
    <w:rsid w:val="00442FC7"/>
    <w:rsid w:val="004747F2"/>
    <w:rsid w:val="0049276B"/>
    <w:rsid w:val="004F7252"/>
    <w:rsid w:val="0052216A"/>
    <w:rsid w:val="00541FCF"/>
    <w:rsid w:val="00595B24"/>
    <w:rsid w:val="006933DA"/>
    <w:rsid w:val="006B16D9"/>
    <w:rsid w:val="006B75D8"/>
    <w:rsid w:val="006E2CCC"/>
    <w:rsid w:val="006F462F"/>
    <w:rsid w:val="0075536B"/>
    <w:rsid w:val="00783CAC"/>
    <w:rsid w:val="007A74E3"/>
    <w:rsid w:val="007C5DC2"/>
    <w:rsid w:val="00801947"/>
    <w:rsid w:val="00823A54"/>
    <w:rsid w:val="00831098"/>
    <w:rsid w:val="00884686"/>
    <w:rsid w:val="008944A1"/>
    <w:rsid w:val="00936EFD"/>
    <w:rsid w:val="00941609"/>
    <w:rsid w:val="00951EBF"/>
    <w:rsid w:val="009B4EA2"/>
    <w:rsid w:val="009C3C6F"/>
    <w:rsid w:val="009D0B34"/>
    <w:rsid w:val="009D3DA3"/>
    <w:rsid w:val="00A76051"/>
    <w:rsid w:val="00A93118"/>
    <w:rsid w:val="00AE2FFA"/>
    <w:rsid w:val="00B10BE1"/>
    <w:rsid w:val="00B15534"/>
    <w:rsid w:val="00B26C3A"/>
    <w:rsid w:val="00B343B6"/>
    <w:rsid w:val="00BF543B"/>
    <w:rsid w:val="00C12EF6"/>
    <w:rsid w:val="00C30E90"/>
    <w:rsid w:val="00C45F09"/>
    <w:rsid w:val="00C679CB"/>
    <w:rsid w:val="00C84637"/>
    <w:rsid w:val="00CF0778"/>
    <w:rsid w:val="00CF664D"/>
    <w:rsid w:val="00D11510"/>
    <w:rsid w:val="00D54C25"/>
    <w:rsid w:val="00D74202"/>
    <w:rsid w:val="00DB2408"/>
    <w:rsid w:val="00DC60A3"/>
    <w:rsid w:val="00DE72A6"/>
    <w:rsid w:val="00E15ED5"/>
    <w:rsid w:val="00E33C96"/>
    <w:rsid w:val="00E855CF"/>
    <w:rsid w:val="00EC3EF5"/>
    <w:rsid w:val="00F1723D"/>
    <w:rsid w:val="00F57499"/>
    <w:rsid w:val="00F6369B"/>
    <w:rsid w:val="00F81771"/>
    <w:rsid w:val="00FA3824"/>
    <w:rsid w:val="00FB1DF9"/>
    <w:rsid w:val="00FB3164"/>
    <w:rsid w:val="00FD3E5A"/>
    <w:rsid w:val="03E56B21"/>
    <w:rsid w:val="08262D6D"/>
    <w:rsid w:val="18E27F84"/>
    <w:rsid w:val="1CAB1343"/>
    <w:rsid w:val="25257797"/>
    <w:rsid w:val="6A9D352F"/>
    <w:rsid w:val="72714F55"/>
    <w:rsid w:val="72823715"/>
    <w:rsid w:val="771F3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D817A"/>
  <w15:docId w15:val="{07F4EB5E-5837-4E55-ACE9-B9D752BA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26C3A"/>
    <w:pPr>
      <w:adjustRightInd w:val="0"/>
      <w:ind w:firstLineChars="200" w:firstLine="420"/>
      <w:textAlignment w:val="baseline"/>
    </w:pPr>
    <w:rPr>
      <w:rFonts w:ascii="Times New Roman" w:eastAsia="宋体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240</Characters>
  <Application>Microsoft Office Word</Application>
  <DocSecurity>0</DocSecurity>
  <Lines>2</Lines>
  <Paragraphs>1</Paragraphs>
  <ScaleCrop>false</ScaleCrop>
  <Company>Company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zhgm</dc:creator>
  <cp:lastModifiedBy>方芳</cp:lastModifiedBy>
  <cp:revision>36</cp:revision>
  <dcterms:created xsi:type="dcterms:W3CDTF">2025-11-11T13:44:00Z</dcterms:created>
  <dcterms:modified xsi:type="dcterms:W3CDTF">2025-12-31T05:10:00Z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55100B78F21447EF95AE4B2E7691480E</vt:lpwstr>
  </property>
</Properties>
</file>