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5777" w:type="pct"/>
        <w:tblCellSpacing w:w="0" w:type="dxa"/>
        <w:tblInd w:w="-75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90"/>
        <w:gridCol w:w="302"/>
      </w:tblGrid>
      <w:tr w14:paraId="225A871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58" w:type="dxa"/>
            <w:shd w:val="clear" w:color="auto" w:fill="FFFFFF"/>
            <w:vAlign w:val="center"/>
          </w:tcPr>
          <w:p w14:paraId="062ABFC4">
            <w:pPr>
              <w:widowControl/>
              <w:spacing w:before="312" w:beforeLines="100" w:after="156" w:afterLines="50"/>
              <w:jc w:val="center"/>
              <w:rPr>
                <w:rFonts w:ascii="方正小标宋简体" w:hAnsi="方正小标宋简体" w:eastAsia="方正小标宋简体" w:cs="宋体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宋体"/>
                <w:color w:val="444444"/>
                <w:kern w:val="0"/>
                <w:sz w:val="36"/>
                <w:szCs w:val="36"/>
              </w:rPr>
              <w:t>“基于Shearlet先验知识的细粒度表征遥感影像解译方法及系统”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宋体"/>
                <w:color w:val="444444"/>
                <w:kern w:val="0"/>
                <w:sz w:val="36"/>
                <w:szCs w:val="36"/>
              </w:rPr>
              <w:t>1项专利具体信</w:t>
            </w:r>
            <w:r>
              <w:rPr>
                <w:rFonts w:ascii="方正小标宋简体" w:hAnsi="方正小标宋简体" w:eastAsia="方正小标宋简体" w:cs="宋体"/>
                <w:color w:val="444444"/>
                <w:kern w:val="0"/>
                <w:sz w:val="36"/>
                <w:szCs w:val="36"/>
              </w:rPr>
              <w:t>息</w:t>
            </w:r>
          </w:p>
        </w:tc>
        <w:tc>
          <w:tcPr>
            <w:tcW w:w="240" w:type="dxa"/>
            <w:shd w:val="clear" w:color="auto" w:fill="FFFFFF"/>
            <w:vAlign w:val="center"/>
          </w:tcPr>
          <w:p w14:paraId="310B8783">
            <w:pPr>
              <w:widowControl/>
              <w:jc w:val="center"/>
              <w:rPr>
                <w:rFonts w:ascii="宋体" w:eastAsia="宋体" w:cs="宋体"/>
                <w:b/>
                <w:bCs/>
                <w:color w:val="444444"/>
                <w:kern w:val="0"/>
                <w:sz w:val="32"/>
                <w:szCs w:val="32"/>
              </w:rPr>
            </w:pPr>
          </w:p>
        </w:tc>
      </w:tr>
      <w:tr w14:paraId="227958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58" w:type="dxa"/>
            <w:shd w:val="clear" w:color="auto" w:fill="FFFFFF"/>
            <w:vAlign w:val="center"/>
          </w:tcPr>
          <w:p w14:paraId="05FDDA79">
            <w:pPr>
              <w:widowControl/>
              <w:spacing w:line="396" w:lineRule="atLeast"/>
              <w:rPr>
                <w:rFonts w:ascii="宋体" w:hAnsi="宋体" w:eastAsia="宋体" w:cs="Calibri"/>
                <w:color w:val="666666"/>
                <w:kern w:val="0"/>
                <w:szCs w:val="21"/>
              </w:rPr>
            </w:pPr>
          </w:p>
          <w:tbl>
            <w:tblPr>
              <w:tblStyle w:val="8"/>
              <w:tblpPr w:leftFromText="180" w:rightFromText="180" w:vertAnchor="text" w:horzAnchor="page" w:tblpXSpec="center" w:tblpY="-3825"/>
              <w:tblOverlap w:val="never"/>
              <w:tblW w:w="4568" w:type="pct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00"/>
              <w:gridCol w:w="1562"/>
              <w:gridCol w:w="1846"/>
              <w:gridCol w:w="1846"/>
              <w:gridCol w:w="1243"/>
              <w:gridCol w:w="1030"/>
              <w:gridCol w:w="698"/>
              <w:gridCol w:w="1086"/>
              <w:gridCol w:w="760"/>
            </w:tblGrid>
            <w:tr w14:paraId="4EFFB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25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6B30841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725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D509D93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专利名称</w:t>
                  </w:r>
                </w:p>
              </w:tc>
              <w:tc>
                <w:tcPr>
                  <w:tcW w:w="857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28B9E2E6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发明人</w:t>
                  </w:r>
                </w:p>
              </w:tc>
              <w:tc>
                <w:tcPr>
                  <w:tcW w:w="857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E426ADE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专利号</w:t>
                  </w:r>
                </w:p>
              </w:tc>
              <w:tc>
                <w:tcPr>
                  <w:tcW w:w="577" w:type="pct"/>
                  <w:tcBorders>
                    <w:top w:val="single" w:color="000000" w:sz="8" w:space="0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550AB444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申请日期</w:t>
                  </w:r>
                </w:p>
              </w:tc>
              <w:tc>
                <w:tcPr>
                  <w:tcW w:w="478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06D94EA9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专利</w:t>
                  </w:r>
                </w:p>
                <w:p w14:paraId="16B28B05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权人</w:t>
                  </w:r>
                </w:p>
              </w:tc>
              <w:tc>
                <w:tcPr>
                  <w:tcW w:w="324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5A8BEB06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许可年限</w:t>
                  </w:r>
                </w:p>
              </w:tc>
              <w:tc>
                <w:tcPr>
                  <w:tcW w:w="504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33DE095E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许可费总额（万元）</w:t>
                  </w:r>
                </w:p>
              </w:tc>
              <w:tc>
                <w:tcPr>
                  <w:tcW w:w="353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2EB7BDDA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项目</w:t>
                  </w:r>
                </w:p>
                <w:p w14:paraId="681A2B65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负责人</w:t>
                  </w:r>
                </w:p>
              </w:tc>
            </w:tr>
            <w:tr w14:paraId="7F4B34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3" w:hRule="atLeast"/>
                <w:jc w:val="center"/>
              </w:trPr>
              <w:tc>
                <w:tcPr>
                  <w:tcW w:w="325" w:type="pct"/>
                  <w:tcBorders>
                    <w:top w:val="nil"/>
                    <w:left w:val="single" w:color="000000" w:sz="8" w:space="0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214FE84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25" w:type="pct"/>
                  <w:tcBorders>
                    <w:top w:val="nil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3A74D297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基于Shearlet先验知识的细粒度表征遥感影像解译方法及系统</w:t>
                  </w:r>
                </w:p>
              </w:tc>
              <w:tc>
                <w:tcPr>
                  <w:tcW w:w="857" w:type="pct"/>
                  <w:tcBorders>
                    <w:top w:val="nil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2EBFAD05">
                  <w:pPr>
                    <w:widowControl/>
                    <w:jc w:val="left"/>
                    <w:rPr>
                      <w:rFonts w:ascii="楷体" w:hAnsi="楷体" w:eastAsia="楷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宋体"/>
                      <w:color w:val="000000"/>
                      <w:kern w:val="0"/>
                      <w:szCs w:val="21"/>
                    </w:rPr>
                    <w:t>李玲玲,刘琼</w:t>
                  </w:r>
                  <w:r>
                    <w:rPr>
                      <w:rFonts w:ascii="楷体" w:hAnsi="楷体" w:eastAsia="楷体" w:cs="宋体"/>
                      <w:color w:val="000000"/>
                      <w:kern w:val="0"/>
                      <w:szCs w:val="21"/>
                    </w:rPr>
                    <w:t>,</w:t>
                  </w:r>
                  <w:r>
                    <w:rPr>
                      <w:rFonts w:hint="eastAsia" w:ascii="楷体" w:hAnsi="楷体" w:eastAsia="楷体" w:cs="宋体"/>
                      <w:color w:val="000000"/>
                      <w:kern w:val="0"/>
                      <w:szCs w:val="21"/>
                    </w:rPr>
                    <w:t>焦李成</w:t>
                  </w:r>
                  <w:r>
                    <w:rPr>
                      <w:rFonts w:ascii="楷体" w:hAnsi="楷体" w:eastAsia="楷体" w:cs="宋体"/>
                      <w:color w:val="000000"/>
                      <w:kern w:val="0"/>
                      <w:szCs w:val="21"/>
                    </w:rPr>
                    <w:t>,</w:t>
                  </w:r>
                  <w:r>
                    <w:rPr>
                      <w:rFonts w:hint="eastAsia" w:ascii="楷体" w:hAnsi="楷体" w:eastAsia="楷体" w:cs="宋体"/>
                      <w:color w:val="000000"/>
                      <w:kern w:val="0"/>
                      <w:szCs w:val="21"/>
                    </w:rPr>
                    <w:t>刘芳</w:t>
                  </w:r>
                  <w:r>
                    <w:rPr>
                      <w:rFonts w:ascii="楷体" w:hAnsi="楷体" w:eastAsia="楷体" w:cs="宋体"/>
                      <w:color w:val="000000"/>
                      <w:kern w:val="0"/>
                      <w:szCs w:val="21"/>
                    </w:rPr>
                    <w:t>,</w:t>
                  </w:r>
                  <w:r>
                    <w:rPr>
                      <w:rFonts w:hint="eastAsia" w:ascii="楷体" w:hAnsi="楷体" w:eastAsia="楷体" w:cs="宋体"/>
                      <w:color w:val="000000"/>
                      <w:kern w:val="0"/>
                      <w:szCs w:val="21"/>
                    </w:rPr>
                    <w:t>刘旭</w:t>
                  </w:r>
                  <w:r>
                    <w:rPr>
                      <w:rFonts w:ascii="楷体" w:hAnsi="楷体" w:eastAsia="楷体" w:cs="宋体"/>
                      <w:color w:val="000000"/>
                      <w:kern w:val="0"/>
                      <w:szCs w:val="21"/>
                    </w:rPr>
                    <w:t>,</w:t>
                  </w:r>
                  <w:r>
                    <w:rPr>
                      <w:rFonts w:hint="eastAsia" w:ascii="楷体" w:hAnsi="楷体" w:eastAsia="楷体" w:cs="宋体"/>
                      <w:color w:val="000000"/>
                      <w:kern w:val="0"/>
                      <w:szCs w:val="21"/>
                    </w:rPr>
                    <w:t>陈璞花</w:t>
                  </w:r>
                  <w:r>
                    <w:rPr>
                      <w:rFonts w:ascii="楷体" w:hAnsi="楷体" w:eastAsia="楷体" w:cs="宋体"/>
                      <w:color w:val="000000"/>
                      <w:kern w:val="0"/>
                      <w:szCs w:val="21"/>
                    </w:rPr>
                    <w:t>,</w:t>
                  </w:r>
                  <w:r>
                    <w:rPr>
                      <w:rFonts w:hint="eastAsia" w:ascii="楷体" w:hAnsi="楷体" w:eastAsia="楷体" w:cs="宋体"/>
                      <w:color w:val="000000"/>
                      <w:kern w:val="0"/>
                      <w:szCs w:val="21"/>
                    </w:rPr>
                    <w:t>李阳阳</w:t>
                  </w:r>
                  <w:r>
                    <w:rPr>
                      <w:rFonts w:ascii="楷体" w:hAnsi="楷体" w:eastAsia="楷体" w:cs="宋体"/>
                      <w:color w:val="000000"/>
                      <w:kern w:val="0"/>
                      <w:szCs w:val="21"/>
                    </w:rPr>
                    <w:t>,</w:t>
                  </w:r>
                  <w:r>
                    <w:rPr>
                      <w:rFonts w:hint="eastAsia" w:ascii="楷体" w:hAnsi="楷体" w:eastAsia="楷体" w:cs="宋体"/>
                      <w:color w:val="000000"/>
                      <w:kern w:val="0"/>
                      <w:szCs w:val="21"/>
                    </w:rPr>
                    <w:t>张梦璇</w:t>
                  </w:r>
                </w:p>
              </w:tc>
              <w:tc>
                <w:tcPr>
                  <w:tcW w:w="857" w:type="pct"/>
                  <w:tcBorders>
                    <w:top w:val="nil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0A5D5B35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ZL</w:t>
                  </w:r>
                  <w:r>
                    <w:rPr>
                      <w:rFonts w:ascii="楷体" w:hAnsi="楷体" w:eastAsia="楷体" w:cs="Calibri"/>
                      <w:kern w:val="0"/>
                      <w:szCs w:val="21"/>
                    </w:rPr>
                    <w:t>202411271933.4</w:t>
                  </w:r>
                </w:p>
              </w:tc>
              <w:tc>
                <w:tcPr>
                  <w:tcW w:w="577" w:type="pc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3A80B12F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20</w:t>
                  </w:r>
                  <w:r>
                    <w:rPr>
                      <w:rFonts w:ascii="楷体" w:hAnsi="楷体" w:eastAsia="楷体" w:cs="Calibri"/>
                      <w:kern w:val="0"/>
                      <w:szCs w:val="21"/>
                    </w:rPr>
                    <w:t>24</w:t>
                  </w: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年</w:t>
                  </w:r>
                  <w:r>
                    <w:rPr>
                      <w:rFonts w:ascii="楷体" w:hAnsi="楷体" w:eastAsia="楷体" w:cs="Calibri"/>
                      <w:kern w:val="0"/>
                      <w:szCs w:val="21"/>
                    </w:rPr>
                    <w:t>09</w:t>
                  </w: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月</w:t>
                  </w:r>
                  <w:r>
                    <w:rPr>
                      <w:rFonts w:ascii="楷体" w:hAnsi="楷体" w:eastAsia="楷体" w:cs="Calibri"/>
                      <w:kern w:val="0"/>
                      <w:szCs w:val="21"/>
                    </w:rPr>
                    <w:t>11</w:t>
                  </w: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日</w:t>
                  </w:r>
                </w:p>
              </w:tc>
              <w:tc>
                <w:tcPr>
                  <w:tcW w:w="478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61A2300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西安电子科技大学</w:t>
                  </w:r>
                </w:p>
              </w:tc>
              <w:tc>
                <w:tcPr>
                  <w:tcW w:w="324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63BDA96A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ascii="楷体" w:hAnsi="楷体" w:eastAsia="楷体" w:cs="Calibri"/>
                      <w:kern w:val="0"/>
                      <w:szCs w:val="21"/>
                    </w:rPr>
                    <w:t>4</w:t>
                  </w: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年</w:t>
                  </w:r>
                </w:p>
              </w:tc>
              <w:tc>
                <w:tcPr>
                  <w:tcW w:w="504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7E192F6E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ascii="楷体" w:hAnsi="楷体" w:eastAsia="楷体" w:cs="Calibri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273D8CB1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李玲玲</w:t>
                  </w:r>
                </w:p>
              </w:tc>
            </w:tr>
          </w:tbl>
          <w:p w14:paraId="5096C336">
            <w:pPr>
              <w:widowControl/>
              <w:spacing w:line="396" w:lineRule="atLeast"/>
              <w:jc w:val="left"/>
              <w:rPr>
                <w:rFonts w:ascii="宋体" w:hAnsi="宋体" w:eastAsia="宋体" w:cs="宋体"/>
                <w:color w:val="666666"/>
                <w:kern w:val="0"/>
                <w:sz w:val="22"/>
              </w:rPr>
            </w:pPr>
          </w:p>
        </w:tc>
        <w:tc>
          <w:tcPr>
            <w:tcW w:w="240" w:type="dxa"/>
            <w:shd w:val="clear" w:color="auto" w:fill="FFFFFF"/>
            <w:vAlign w:val="center"/>
          </w:tcPr>
          <w:p w14:paraId="42CBE0BC">
            <w:pPr>
              <w:widowControl/>
              <w:spacing w:line="396" w:lineRule="atLeast"/>
              <w:jc w:val="left"/>
              <w:rPr>
                <w:rFonts w:ascii="宋体" w:hAnsi="宋体" w:eastAsia="宋体" w:cs="宋体"/>
                <w:color w:val="666666"/>
                <w:kern w:val="0"/>
                <w:sz w:val="22"/>
              </w:rPr>
            </w:pPr>
          </w:p>
        </w:tc>
      </w:tr>
    </w:tbl>
    <w:p w14:paraId="243C5650"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E0329B0-97A5-4E87-870D-A725722C7EA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96970FB-653E-470D-909C-BF13241347E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C88F6ED-3835-4065-B761-3DC4C4178E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4F"/>
    <w:rsid w:val="000177B6"/>
    <w:rsid w:val="000B16BB"/>
    <w:rsid w:val="000B53A8"/>
    <w:rsid w:val="00144736"/>
    <w:rsid w:val="0015688C"/>
    <w:rsid w:val="00181A7D"/>
    <w:rsid w:val="001A7307"/>
    <w:rsid w:val="00220F21"/>
    <w:rsid w:val="00240B2F"/>
    <w:rsid w:val="00363480"/>
    <w:rsid w:val="003D26C3"/>
    <w:rsid w:val="003F0B28"/>
    <w:rsid w:val="003F5E02"/>
    <w:rsid w:val="00427A4F"/>
    <w:rsid w:val="00452719"/>
    <w:rsid w:val="004663BE"/>
    <w:rsid w:val="004747F2"/>
    <w:rsid w:val="0049276B"/>
    <w:rsid w:val="00495C4C"/>
    <w:rsid w:val="00541FCF"/>
    <w:rsid w:val="005447EB"/>
    <w:rsid w:val="005D13A0"/>
    <w:rsid w:val="00683E3E"/>
    <w:rsid w:val="006B75D8"/>
    <w:rsid w:val="007206EE"/>
    <w:rsid w:val="007C5DC2"/>
    <w:rsid w:val="00831098"/>
    <w:rsid w:val="00884686"/>
    <w:rsid w:val="008944A1"/>
    <w:rsid w:val="009C3C6F"/>
    <w:rsid w:val="009D0B34"/>
    <w:rsid w:val="009D3DA3"/>
    <w:rsid w:val="00AE2FFA"/>
    <w:rsid w:val="00B10BE1"/>
    <w:rsid w:val="00B63CAD"/>
    <w:rsid w:val="00C12EF6"/>
    <w:rsid w:val="00C30E90"/>
    <w:rsid w:val="00C45F09"/>
    <w:rsid w:val="00C679CB"/>
    <w:rsid w:val="00CF0778"/>
    <w:rsid w:val="00D54C25"/>
    <w:rsid w:val="00DA27E8"/>
    <w:rsid w:val="00E15ED5"/>
    <w:rsid w:val="00E855CF"/>
    <w:rsid w:val="00F57499"/>
    <w:rsid w:val="00F6369B"/>
    <w:rsid w:val="00F67E6E"/>
    <w:rsid w:val="00F81771"/>
    <w:rsid w:val="00FB1DF9"/>
    <w:rsid w:val="00FB3164"/>
    <w:rsid w:val="08262D6D"/>
    <w:rsid w:val="0A63514D"/>
    <w:rsid w:val="4AA34864"/>
    <w:rsid w:val="4B22200C"/>
    <w:rsid w:val="5ED4518D"/>
    <w:rsid w:val="6B264788"/>
    <w:rsid w:val="72714F55"/>
    <w:rsid w:val="72823715"/>
    <w:rsid w:val="7DB67158"/>
    <w:rsid w:val="7E9C15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1</Pages>
  <Words>147</Words>
  <Characters>181</Characters>
  <Lines>1</Lines>
  <Paragraphs>1</Paragraphs>
  <TotalTime>3</TotalTime>
  <ScaleCrop>false</ScaleCrop>
  <LinksUpToDate>false</LinksUpToDate>
  <CharactersWithSpaces>181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2022-03-03T08:37:00Z</dcterms:created>
  <dc:creator>ScheddiOuO</dc:creator>
  <cp:lastModifiedBy></cp:lastModifiedBy>
  <dcterms:modified xsi:type="dcterms:W3CDTF">2026-01-20T02:41:54Z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55100B78F21447EF95AE4B2E7691480E</vt:lpwstr>
  </property>
  <property fmtid="{D5CDD505-2E9C-101B-9397-08002B2CF9AE}" pid="4" name="KSOTemplateDocerSaveRecord">
    <vt:lpwstr>eyJoZGlkIjoiOTRmNmJjYzYyZDhkNjcyODc1NGRjODAzZjExY2YxZGEiLCJ1c2VySWQiOiIyOTk5OTU2OTcifQ==</vt:lpwstr>
  </property>
</Properties>
</file>