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77" w:type="pct"/>
        <w:tblCellSpacing w:w="0" w:type="dxa"/>
        <w:tblInd w:w="-7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0"/>
        <w:gridCol w:w="302"/>
      </w:tblGrid>
      <w:tr w:rsidR="00144736" w14:paraId="225A871B" w14:textId="77777777"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62ABFC4" w14:textId="35C32E33" w:rsidR="00495C4C" w:rsidRPr="00495C4C" w:rsidRDefault="00495C4C" w:rsidP="00495C4C">
            <w:pPr>
              <w:widowControl/>
              <w:spacing w:beforeLines="100" w:before="312" w:afterLines="50" w:after="156"/>
              <w:jc w:val="center"/>
              <w:rPr>
                <w:rFonts w:ascii="方正小标宋简体" w:eastAsia="方正小标宋简体" w:hAnsi="方正小标宋简体" w:cs="宋体"/>
                <w:color w:val="444444"/>
                <w:kern w:val="0"/>
                <w:sz w:val="32"/>
                <w:szCs w:val="32"/>
              </w:rPr>
            </w:pPr>
            <w:r w:rsidRPr="005447EB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“</w:t>
            </w:r>
            <w:r w:rsidR="00D80C3B" w:rsidRPr="00D80C3B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一种用于管裂纹全景环扫红外检测系统、方法及应用</w:t>
            </w:r>
            <w:r w:rsidRPr="005447EB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”专利具体信</w:t>
            </w:r>
            <w:r w:rsidRPr="005447EB">
              <w:rPr>
                <w:rFonts w:ascii="方正小标宋简体" w:eastAsia="方正小标宋简体" w:hAnsi="方正小标宋简体" w:cs="宋体"/>
                <w:color w:val="444444"/>
                <w:kern w:val="0"/>
                <w:sz w:val="36"/>
                <w:szCs w:val="36"/>
              </w:rPr>
              <w:t>息</w:t>
            </w:r>
          </w:p>
        </w:tc>
        <w:tc>
          <w:tcPr>
            <w:tcW w:w="240" w:type="dxa"/>
            <w:shd w:val="clear" w:color="auto" w:fill="FFFFFF"/>
            <w:vAlign w:val="center"/>
          </w:tcPr>
          <w:p w14:paraId="310B8783" w14:textId="77777777" w:rsidR="00144736" w:rsidRDefault="00144736">
            <w:pPr>
              <w:widowControl/>
              <w:jc w:val="center"/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</w:pPr>
          </w:p>
        </w:tc>
      </w:tr>
      <w:tr w:rsidR="00144736" w14:paraId="22795847" w14:textId="77777777"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5FDDA79" w14:textId="77777777" w:rsidR="00144736" w:rsidRPr="00020172" w:rsidRDefault="00144736">
            <w:pPr>
              <w:widowControl/>
              <w:spacing w:line="396" w:lineRule="atLeast"/>
              <w:rPr>
                <w:rFonts w:ascii="宋体" w:eastAsia="宋体" w:hAnsi="宋体" w:cs="Calibri"/>
                <w:color w:val="666666"/>
                <w:kern w:val="0"/>
                <w:szCs w:val="21"/>
              </w:rPr>
            </w:pPr>
          </w:p>
          <w:tbl>
            <w:tblPr>
              <w:tblpPr w:leftFromText="180" w:rightFromText="180" w:vertAnchor="text" w:horzAnchor="page" w:tblpXSpec="center" w:tblpY="-3825"/>
              <w:tblOverlap w:val="never"/>
              <w:tblW w:w="1077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2019"/>
              <w:gridCol w:w="1028"/>
              <w:gridCol w:w="2174"/>
              <w:gridCol w:w="1135"/>
              <w:gridCol w:w="739"/>
              <w:gridCol w:w="989"/>
              <w:gridCol w:w="1088"/>
              <w:gridCol w:w="765"/>
            </w:tblGrid>
            <w:tr w:rsidR="00144736" w14:paraId="4EFFB023" w14:textId="77777777" w:rsidTr="005447EB">
              <w:trPr>
                <w:jc w:val="center"/>
              </w:trPr>
              <w:tc>
                <w:tcPr>
                  <w:tcW w:w="38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B30841" w14:textId="77777777" w:rsidR="00144736" w:rsidRPr="0015688C" w:rsidRDefault="00495C4C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 w:rsidRPr="0015688C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937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D509D93" w14:textId="77777777" w:rsidR="00144736" w:rsidRPr="0015688C" w:rsidRDefault="00495C4C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 w:rsidRPr="0015688C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477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8B9E2E6" w14:textId="77777777" w:rsidR="00144736" w:rsidRPr="0015688C" w:rsidRDefault="00495C4C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 w:rsidRPr="0015688C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100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E426ADE" w14:textId="77777777" w:rsidR="00144736" w:rsidRPr="0015688C" w:rsidRDefault="00495C4C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 w:rsidRPr="0015688C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527" w:type="pct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50AB444" w14:textId="07D08002" w:rsidR="00144736" w:rsidRPr="0015688C" w:rsidRDefault="00683E3E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申请</w:t>
                  </w:r>
                  <w:r w:rsidR="00495C4C" w:rsidRPr="0015688C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日期</w:t>
                  </w:r>
                </w:p>
              </w:tc>
              <w:tc>
                <w:tcPr>
                  <w:tcW w:w="343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6D94EA9" w14:textId="77777777" w:rsidR="00495C4C" w:rsidRPr="0015688C" w:rsidRDefault="00495C4C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 w:rsidRPr="0015688C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专利</w:t>
                  </w:r>
                </w:p>
                <w:p w14:paraId="16B28B05" w14:textId="0AA8BFF8" w:rsidR="00144736" w:rsidRPr="0015688C" w:rsidRDefault="00495C4C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 w:rsidRPr="0015688C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权人</w:t>
                  </w:r>
                </w:p>
              </w:tc>
              <w:tc>
                <w:tcPr>
                  <w:tcW w:w="45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A8BEB06" w14:textId="45080434" w:rsidR="00144736" w:rsidRPr="0015688C" w:rsidRDefault="005447EB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 w:rsidRPr="0015688C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许可年限</w:t>
                  </w:r>
                </w:p>
              </w:tc>
              <w:tc>
                <w:tcPr>
                  <w:tcW w:w="505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DE095E" w14:textId="5F960D44" w:rsidR="00144736" w:rsidRPr="0015688C" w:rsidRDefault="005447EB" w:rsidP="00495C4C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 w:rsidRPr="0015688C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许可费总额（万元）</w:t>
                  </w:r>
                </w:p>
              </w:tc>
              <w:tc>
                <w:tcPr>
                  <w:tcW w:w="355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B7BDDA" w14:textId="77777777" w:rsidR="00495C4C" w:rsidRPr="0015688C" w:rsidRDefault="00495C4C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 w:rsidRPr="0015688C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项目</w:t>
                  </w:r>
                </w:p>
                <w:p w14:paraId="681A2B65" w14:textId="6FFBECC9" w:rsidR="00144736" w:rsidRPr="0015688C" w:rsidRDefault="00495C4C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 w:rsidRPr="0015688C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负责人</w:t>
                  </w:r>
                </w:p>
              </w:tc>
            </w:tr>
            <w:tr w:rsidR="00144736" w14:paraId="7F4B3458" w14:textId="77777777" w:rsidTr="005447EB">
              <w:trPr>
                <w:trHeight w:val="663"/>
                <w:jc w:val="center"/>
              </w:trPr>
              <w:tc>
                <w:tcPr>
                  <w:tcW w:w="388" w:type="pct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214FE84" w14:textId="77777777" w:rsidR="00144736" w:rsidRPr="0015688C" w:rsidRDefault="00495C4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688C">
                    <w:rPr>
                      <w:rFonts w:ascii="Times New Roman" w:eastAsia="楷体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74D297" w14:textId="4B8E85A9" w:rsidR="00144736" w:rsidRPr="0015688C" w:rsidRDefault="00762A7F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 w:rsidRPr="00762A7F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一种用于管裂纹全景环扫红外检测系统、方法及应用</w:t>
                  </w:r>
                </w:p>
              </w:tc>
              <w:tc>
                <w:tcPr>
                  <w:tcW w:w="47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EBFAD05" w14:textId="7557F14A" w:rsidR="00144736" w:rsidRPr="0015688C" w:rsidRDefault="0004297C">
                  <w:pPr>
                    <w:widowControl/>
                    <w:jc w:val="left"/>
                    <w:rPr>
                      <w:rFonts w:ascii="楷体" w:eastAsia="楷体" w:hAnsi="楷体" w:cs="宋体"/>
                      <w:color w:val="000000"/>
                      <w:kern w:val="0"/>
                      <w:szCs w:val="21"/>
                    </w:rPr>
                  </w:pPr>
                  <w:r w:rsidRPr="0004297C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</w:rPr>
                    <w:t>刘皓晨;贾凯;李清雅;马娟;张立安;赖声新</w:t>
                  </w:r>
                </w:p>
              </w:tc>
              <w:tc>
                <w:tcPr>
                  <w:tcW w:w="100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A5D5B35" w14:textId="583536CF" w:rsidR="00144736" w:rsidRPr="0015688C" w:rsidRDefault="003B7833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 w:rsidRPr="003B7833">
                    <w:rPr>
                      <w:rFonts w:ascii="楷体" w:eastAsia="楷体" w:hAnsi="楷体" w:cs="Calibri"/>
                      <w:kern w:val="0"/>
                      <w:szCs w:val="21"/>
                    </w:rPr>
                    <w:t>ZL 202510326970.9</w:t>
                  </w:r>
                </w:p>
              </w:tc>
              <w:tc>
                <w:tcPr>
                  <w:tcW w:w="52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80B12F" w14:textId="57532375" w:rsidR="00144736" w:rsidRPr="0015688C" w:rsidRDefault="0004297C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 w:rsidRPr="0004297C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2025年03月19日</w:t>
                  </w:r>
                </w:p>
              </w:tc>
              <w:tc>
                <w:tcPr>
                  <w:tcW w:w="343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1A2300" w14:textId="2F739B59" w:rsidR="00144736" w:rsidRPr="0015688C" w:rsidRDefault="001E397A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西安电子科技大学</w:t>
                  </w:r>
                </w:p>
              </w:tc>
              <w:tc>
                <w:tcPr>
                  <w:tcW w:w="45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3BDA96A" w14:textId="2B842DBA" w:rsidR="00144736" w:rsidRPr="0015688C" w:rsidRDefault="0004297C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192F6E" w14:textId="682BB178" w:rsidR="00144736" w:rsidRPr="0015688C" w:rsidRDefault="0004297C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2.5</w:t>
                  </w:r>
                </w:p>
              </w:tc>
              <w:tc>
                <w:tcPr>
                  <w:tcW w:w="35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3D8CB1" w14:textId="6F443BE8" w:rsidR="00144736" w:rsidRPr="0015688C" w:rsidRDefault="0004297C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李清雅</w:t>
                  </w:r>
                </w:p>
              </w:tc>
            </w:tr>
          </w:tbl>
          <w:p w14:paraId="5096C336" w14:textId="77777777" w:rsidR="00144736" w:rsidRDefault="00144736">
            <w:pPr>
              <w:widowControl/>
              <w:spacing w:line="39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2"/>
              </w:rPr>
            </w:pPr>
          </w:p>
        </w:tc>
        <w:tc>
          <w:tcPr>
            <w:tcW w:w="240" w:type="dxa"/>
            <w:shd w:val="clear" w:color="auto" w:fill="FFFFFF"/>
            <w:vAlign w:val="center"/>
          </w:tcPr>
          <w:p w14:paraId="42CBE0BC" w14:textId="77777777" w:rsidR="00144736" w:rsidRDefault="00144736">
            <w:pPr>
              <w:widowControl/>
              <w:spacing w:line="39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2"/>
              </w:rPr>
            </w:pPr>
          </w:p>
        </w:tc>
      </w:tr>
    </w:tbl>
    <w:p w14:paraId="243C5650" w14:textId="77777777" w:rsidR="00144736" w:rsidRDefault="00144736" w:rsidP="00495C4C"/>
    <w:sectPr w:rsidR="00144736" w:rsidSect="00495C4C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A4F"/>
    <w:rsid w:val="000177B6"/>
    <w:rsid w:val="00020172"/>
    <w:rsid w:val="0004297C"/>
    <w:rsid w:val="000B16BB"/>
    <w:rsid w:val="000B53A8"/>
    <w:rsid w:val="00144736"/>
    <w:rsid w:val="0015688C"/>
    <w:rsid w:val="00181A7D"/>
    <w:rsid w:val="001A7307"/>
    <w:rsid w:val="001E397A"/>
    <w:rsid w:val="00240B2F"/>
    <w:rsid w:val="00363480"/>
    <w:rsid w:val="003B7833"/>
    <w:rsid w:val="003D26C3"/>
    <w:rsid w:val="003F0B28"/>
    <w:rsid w:val="003F5E02"/>
    <w:rsid w:val="00427A4F"/>
    <w:rsid w:val="004747F2"/>
    <w:rsid w:val="0049276B"/>
    <w:rsid w:val="00495C4C"/>
    <w:rsid w:val="00541FCF"/>
    <w:rsid w:val="005447EB"/>
    <w:rsid w:val="00683E3E"/>
    <w:rsid w:val="006B75D8"/>
    <w:rsid w:val="00762A7F"/>
    <w:rsid w:val="007C5DC2"/>
    <w:rsid w:val="00831098"/>
    <w:rsid w:val="00884686"/>
    <w:rsid w:val="008944A1"/>
    <w:rsid w:val="009C3C6F"/>
    <w:rsid w:val="009D0B34"/>
    <w:rsid w:val="009D3DA3"/>
    <w:rsid w:val="00AE2FFA"/>
    <w:rsid w:val="00B10BE1"/>
    <w:rsid w:val="00C12EF6"/>
    <w:rsid w:val="00C30E90"/>
    <w:rsid w:val="00C45F09"/>
    <w:rsid w:val="00C53712"/>
    <w:rsid w:val="00C67671"/>
    <w:rsid w:val="00C679CB"/>
    <w:rsid w:val="00CF0778"/>
    <w:rsid w:val="00D54C25"/>
    <w:rsid w:val="00D80C3B"/>
    <w:rsid w:val="00E15ED5"/>
    <w:rsid w:val="00E855CF"/>
    <w:rsid w:val="00F57499"/>
    <w:rsid w:val="00F6369B"/>
    <w:rsid w:val="00F67E6E"/>
    <w:rsid w:val="00F81771"/>
    <w:rsid w:val="00FB1DF9"/>
    <w:rsid w:val="00FB3164"/>
    <w:rsid w:val="08262D6D"/>
    <w:rsid w:val="72714F55"/>
    <w:rsid w:val="72823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A9CC6"/>
  <w15:docId w15:val="{EDCBC02E-411F-4EBA-8155-BD7A03D3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160</Characters>
  <Application>Microsoft Office Word</Application>
  <DocSecurity>0</DocSecurity>
  <Lines>1</Lines>
  <Paragraphs>1</Paragraphs>
  <ScaleCrop>false</ScaleCrop>
  <Company>Company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ScheddiOuO</dc:creator>
  <cp:lastModifiedBy>Qingya Li</cp:lastModifiedBy>
  <cp:revision>18</cp:revision>
  <dcterms:created xsi:type="dcterms:W3CDTF">2022-03-03T08:37:00Z</dcterms:created>
  <dcterms:modified xsi:type="dcterms:W3CDTF">2026-01-04T07:36:00Z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55100B78F21447EF95AE4B2E7691480E</vt:lpwstr>
  </property>
</Properties>
</file>